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58" w:rsidRPr="000005AE" w:rsidRDefault="00270FA3" w:rsidP="000005AE">
      <w:pPr>
        <w:jc w:val="center"/>
        <w:rPr>
          <w:b/>
        </w:rPr>
      </w:pPr>
      <w:r w:rsidRPr="000005AE">
        <w:rPr>
          <w:b/>
        </w:rPr>
        <w:t>LA FONTAINE AUX RELIGIONS</w:t>
      </w:r>
    </w:p>
    <w:p w:rsidR="00270FA3" w:rsidRDefault="00270FA3" w:rsidP="000005AE">
      <w:pPr>
        <w:jc w:val="center"/>
        <w:rPr>
          <w:b/>
        </w:rPr>
      </w:pPr>
      <w:r w:rsidRPr="000005AE">
        <w:rPr>
          <w:b/>
        </w:rPr>
        <w:t xml:space="preserve">COMPTE RENDU DE L’ASSEMBLEE GENERALE DU JEUDI 8 DECEMBRE 2022 </w:t>
      </w:r>
      <w:proofErr w:type="spellStart"/>
      <w:r w:rsidRPr="000005AE">
        <w:rPr>
          <w:b/>
        </w:rPr>
        <w:t>A</w:t>
      </w:r>
      <w:proofErr w:type="spellEnd"/>
      <w:r w:rsidRPr="000005AE">
        <w:rPr>
          <w:b/>
        </w:rPr>
        <w:t xml:space="preserve"> 20H AU PICOULET</w:t>
      </w:r>
    </w:p>
    <w:p w:rsidR="000005AE" w:rsidRPr="000005AE" w:rsidRDefault="000005AE" w:rsidP="000005AE">
      <w:pPr>
        <w:jc w:val="center"/>
        <w:rPr>
          <w:b/>
        </w:rPr>
      </w:pPr>
    </w:p>
    <w:p w:rsidR="007A297F" w:rsidRDefault="00270FA3">
      <w:r>
        <w:t>Participants</w:t>
      </w:r>
      <w:r w:rsidR="007A297F">
        <w:t xml:space="preserve"> présents</w:t>
      </w:r>
      <w:r>
        <w:t xml:space="preserve"> : </w:t>
      </w:r>
      <w:r w:rsidR="00EC40F5">
        <w:t>Cheikh Achour, Louise Bon</w:t>
      </w:r>
      <w:r w:rsidR="008252D6">
        <w:t xml:space="preserve">net, </w:t>
      </w:r>
      <w:proofErr w:type="spellStart"/>
      <w:r w:rsidR="008252D6">
        <w:t>Aina</w:t>
      </w:r>
      <w:proofErr w:type="spellEnd"/>
      <w:r w:rsidR="008252D6">
        <w:t xml:space="preserve"> </w:t>
      </w:r>
      <w:proofErr w:type="spellStart"/>
      <w:r w:rsidR="008252D6">
        <w:t>Brudey</w:t>
      </w:r>
      <w:proofErr w:type="spellEnd"/>
      <w:r w:rsidR="008252D6">
        <w:t xml:space="preserve">, Jean Carassus, </w:t>
      </w:r>
      <w:r>
        <w:t>E</w:t>
      </w:r>
      <w:r w:rsidR="007A297F">
        <w:t xml:space="preserve">lisabeth </w:t>
      </w:r>
      <w:proofErr w:type="spellStart"/>
      <w:r w:rsidR="007A297F">
        <w:t>Drukier</w:t>
      </w:r>
      <w:proofErr w:type="spellEnd"/>
      <w:r w:rsidR="007A297F">
        <w:t xml:space="preserve">, Pierre Favelin, </w:t>
      </w:r>
      <w:proofErr w:type="spellStart"/>
      <w:r w:rsidR="00EC40F5">
        <w:t>Kadjoura</w:t>
      </w:r>
      <w:proofErr w:type="spellEnd"/>
      <w:r w:rsidR="00EC40F5">
        <w:t xml:space="preserve">, Bernard </w:t>
      </w:r>
      <w:proofErr w:type="spellStart"/>
      <w:r w:rsidR="00AB5569">
        <w:t>Maës</w:t>
      </w:r>
      <w:proofErr w:type="spellEnd"/>
      <w:r w:rsidR="00AB5569">
        <w:t xml:space="preserve">, Jacques </w:t>
      </w:r>
      <w:proofErr w:type="spellStart"/>
      <w:r w:rsidR="00AB5569">
        <w:t>Cuche</w:t>
      </w:r>
      <w:proofErr w:type="spellEnd"/>
      <w:r w:rsidR="00AB5569">
        <w:t xml:space="preserve">, </w:t>
      </w:r>
      <w:r w:rsidR="00EC40F5">
        <w:t xml:space="preserve">président du </w:t>
      </w:r>
      <w:proofErr w:type="spellStart"/>
      <w:r w:rsidR="00EC40F5">
        <w:t>Picoulet</w:t>
      </w:r>
      <w:proofErr w:type="spellEnd"/>
      <w:r w:rsidR="00432BF5">
        <w:t>.</w:t>
      </w:r>
    </w:p>
    <w:p w:rsidR="00270FA3" w:rsidRDefault="007A297F">
      <w:r>
        <w:t xml:space="preserve">Participants en </w:t>
      </w:r>
      <w:proofErr w:type="spellStart"/>
      <w:r>
        <w:t>visio</w:t>
      </w:r>
      <w:proofErr w:type="spellEnd"/>
      <w:r>
        <w:t> :</w:t>
      </w:r>
      <w:r w:rsidR="00EC40F5">
        <w:t xml:space="preserve"> </w:t>
      </w:r>
      <w:r>
        <w:t>René et Anne-Marie Coulon, Marie Favennec</w:t>
      </w:r>
      <w:r w:rsidR="00EC40F5">
        <w:t>, Brigitte Noble</w:t>
      </w:r>
      <w:r w:rsidR="00432BF5">
        <w:t>.</w:t>
      </w:r>
    </w:p>
    <w:p w:rsidR="00432BF5" w:rsidRDefault="00432BF5">
      <w:r>
        <w:t xml:space="preserve">Louise Bonnet a une procuration de Ginette </w:t>
      </w:r>
      <w:proofErr w:type="spellStart"/>
      <w:r>
        <w:t>Lechien</w:t>
      </w:r>
      <w:proofErr w:type="spellEnd"/>
      <w:r>
        <w:t>.</w:t>
      </w:r>
    </w:p>
    <w:p w:rsidR="00432BF5" w:rsidRDefault="00EC40F5">
      <w:r>
        <w:t xml:space="preserve">1/ </w:t>
      </w:r>
      <w:r w:rsidR="007506A4">
        <w:t xml:space="preserve">Bienvenue est souhaitée à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Brudey</w:t>
      </w:r>
      <w:proofErr w:type="spellEnd"/>
      <w:r>
        <w:t xml:space="preserve">, animatrice de la communauté spirituelle du </w:t>
      </w:r>
      <w:proofErr w:type="spellStart"/>
      <w:r>
        <w:t>Picoulet</w:t>
      </w:r>
      <w:proofErr w:type="spellEnd"/>
      <w:r>
        <w:t xml:space="preserve">, et à </w:t>
      </w:r>
      <w:proofErr w:type="spellStart"/>
      <w:r w:rsidR="007506A4">
        <w:t>Kadjoura</w:t>
      </w:r>
      <w:proofErr w:type="spellEnd"/>
      <w:r w:rsidR="007506A4">
        <w:t>, 2</w:t>
      </w:r>
      <w:r w:rsidR="007506A4" w:rsidRPr="007506A4">
        <w:rPr>
          <w:vertAlign w:val="superscript"/>
        </w:rPr>
        <w:t>ème</w:t>
      </w:r>
      <w:r w:rsidR="007506A4">
        <w:t xml:space="preserve"> imam de la mosquée Omar.</w:t>
      </w:r>
    </w:p>
    <w:p w:rsidR="00EC40F5" w:rsidRDefault="00EC40F5">
      <w:r>
        <w:t>Brigitte Noble annonce qu’elle démissionne de son poste de présidente de l’association.</w:t>
      </w:r>
    </w:p>
    <w:p w:rsidR="00432BF5" w:rsidRDefault="00432BF5">
      <w:r>
        <w:t>2/ Rapport d’</w:t>
      </w:r>
      <w:r w:rsidR="00386FC8">
        <w:t xml:space="preserve">activité </w:t>
      </w:r>
      <w:r w:rsidR="00EC40F5">
        <w:t>(voir annexe 1)</w:t>
      </w:r>
    </w:p>
    <w:p w:rsidR="00386FC8" w:rsidRDefault="00386FC8">
      <w:r>
        <w:t>Le rapport d’activité est approuvé à l’unanimité des présents.</w:t>
      </w:r>
    </w:p>
    <w:p w:rsidR="00386FC8" w:rsidRDefault="00EC40F5">
      <w:r>
        <w:t>3/ Rapport financier (voir annexe 2)</w:t>
      </w:r>
    </w:p>
    <w:p w:rsidR="00386FC8" w:rsidRDefault="00386FC8">
      <w:r>
        <w:t>Le rapport financier</w:t>
      </w:r>
      <w:r w:rsidRPr="00386FC8">
        <w:t xml:space="preserve"> </w:t>
      </w:r>
      <w:r>
        <w:t>est approuvé à l’unanimité des présents.</w:t>
      </w:r>
    </w:p>
    <w:p w:rsidR="00386FC8" w:rsidRDefault="000005AE">
      <w:r>
        <w:t>4</w:t>
      </w:r>
      <w:r w:rsidR="00386FC8">
        <w:t>/ Plan d’action 2023</w:t>
      </w:r>
    </w:p>
    <w:p w:rsidR="007506A4" w:rsidRDefault="007506A4">
      <w:proofErr w:type="gramStart"/>
      <w:r>
        <w:t>a</w:t>
      </w:r>
      <w:proofErr w:type="gramEnd"/>
      <w:r>
        <w:t xml:space="preserve">/ Vu le succès des méditations </w:t>
      </w:r>
      <w:proofErr w:type="spellStart"/>
      <w:r>
        <w:t>interspirituelles</w:t>
      </w:r>
      <w:proofErr w:type="spellEnd"/>
      <w:r>
        <w:t xml:space="preserve">, elles sont </w:t>
      </w:r>
      <w:r w:rsidR="008252D6">
        <w:t xml:space="preserve">bien sûr </w:t>
      </w:r>
      <w:r>
        <w:t xml:space="preserve">reconduites. La première </w:t>
      </w:r>
      <w:r w:rsidR="000005AE">
        <w:t xml:space="preserve">de l’année 2023 </w:t>
      </w:r>
      <w:r>
        <w:t>aura lieu le jeudi 18 mai à 15h, la seconde en novembre.</w:t>
      </w:r>
    </w:p>
    <w:p w:rsidR="007506A4" w:rsidRDefault="007506A4">
      <w:proofErr w:type="gramStart"/>
      <w:r>
        <w:t>b</w:t>
      </w:r>
      <w:proofErr w:type="gramEnd"/>
      <w:r>
        <w:t>/ Jeudi 19 janvier</w:t>
      </w:r>
      <w:r w:rsidR="000005AE">
        <w:t xml:space="preserve"> 2023</w:t>
      </w:r>
      <w:r>
        <w:t xml:space="preserve"> à 19h à l’église Saint Joseph des Nations, une réunion </w:t>
      </w:r>
      <w:r w:rsidR="000005AE">
        <w:t xml:space="preserve">aura lieu </w:t>
      </w:r>
      <w:r>
        <w:t xml:space="preserve">entre Bernard </w:t>
      </w:r>
      <w:proofErr w:type="spellStart"/>
      <w:r>
        <w:t>Maës</w:t>
      </w:r>
      <w:proofErr w:type="spellEnd"/>
      <w:r>
        <w:t xml:space="preserve">, </w:t>
      </w:r>
      <w:proofErr w:type="spellStart"/>
      <w:r w:rsidR="00BF2ED4">
        <w:t>Kadjoura</w:t>
      </w:r>
      <w:proofErr w:type="spellEnd"/>
      <w:r w:rsidR="00BF2ED4">
        <w:t xml:space="preserve"> et </w:t>
      </w:r>
      <w:proofErr w:type="spellStart"/>
      <w:r w:rsidR="00BF2ED4">
        <w:t>Aina</w:t>
      </w:r>
      <w:proofErr w:type="spellEnd"/>
      <w:r w:rsidR="00BF2ED4">
        <w:t xml:space="preserve"> </w:t>
      </w:r>
      <w:proofErr w:type="spellStart"/>
      <w:r w:rsidR="00BF2ED4">
        <w:t>Brudey</w:t>
      </w:r>
      <w:proofErr w:type="spellEnd"/>
      <w:r w:rsidR="00BF2ED4">
        <w:t>, en vue d’organiser en 2023 un évènement rassemblant des jeunes catholiques, musulmans et protestants.</w:t>
      </w:r>
    </w:p>
    <w:p w:rsidR="00BF2ED4" w:rsidRDefault="00BF2ED4">
      <w:proofErr w:type="gramStart"/>
      <w:r>
        <w:t>c</w:t>
      </w:r>
      <w:proofErr w:type="gramEnd"/>
      <w:r>
        <w:t xml:space="preserve">/ Une rencontre aura lieu entre </w:t>
      </w:r>
      <w:proofErr w:type="spellStart"/>
      <w:r>
        <w:t>Kadjoura</w:t>
      </w:r>
      <w:proofErr w:type="spellEnd"/>
      <w:r>
        <w:t xml:space="preserve"> et </w:t>
      </w:r>
      <w:proofErr w:type="spellStart"/>
      <w:r>
        <w:t>Aina</w:t>
      </w:r>
      <w:proofErr w:type="spellEnd"/>
      <w:r>
        <w:t>, pour organiser des échanges</w:t>
      </w:r>
      <w:r w:rsidR="000005AE">
        <w:t xml:space="preserve"> entre lieux de culte</w:t>
      </w:r>
      <w:r>
        <w:t xml:space="preserve"> musulman et protestant.</w:t>
      </w:r>
    </w:p>
    <w:p w:rsidR="007506A4" w:rsidRDefault="00BF2ED4">
      <w:proofErr w:type="gramStart"/>
      <w:r>
        <w:t>d</w:t>
      </w:r>
      <w:proofErr w:type="gramEnd"/>
      <w:r w:rsidR="007506A4">
        <w:t>/ La mosquée Omar organisera un buffet à la fin du Ramadan</w:t>
      </w:r>
      <w:r w:rsidR="000005AE">
        <w:t xml:space="preserve"> en 2023.</w:t>
      </w:r>
    </w:p>
    <w:p w:rsidR="007506A4" w:rsidRDefault="00BF2ED4">
      <w:proofErr w:type="gramStart"/>
      <w:r>
        <w:t>e</w:t>
      </w:r>
      <w:proofErr w:type="gramEnd"/>
      <w:r w:rsidR="007506A4">
        <w:t xml:space="preserve">/ </w:t>
      </w:r>
      <w:r>
        <w:t xml:space="preserve">L’association prendra connaissance de l’action proposée </w:t>
      </w:r>
      <w:r w:rsidR="000005AE">
        <w:t xml:space="preserve">le 14 mai 2023 </w:t>
      </w:r>
      <w:r>
        <w:t xml:space="preserve">par la Coordination </w:t>
      </w:r>
      <w:proofErr w:type="spellStart"/>
      <w:r>
        <w:t>Interconvictionnelle</w:t>
      </w:r>
      <w:proofErr w:type="spellEnd"/>
      <w:r>
        <w:t xml:space="preserve"> du Grand Paris (CINPA) à l’occasion </w:t>
      </w:r>
      <w:r w:rsidR="000005AE">
        <w:t>de la Journée internationale pour le vivre ensemble en paix.</w:t>
      </w:r>
    </w:p>
    <w:p w:rsidR="000005AE" w:rsidRDefault="000005AE" w:rsidP="000005AE">
      <w:r>
        <w:t xml:space="preserve">5/ </w:t>
      </w:r>
      <w:proofErr w:type="spellStart"/>
      <w:r w:rsidR="00D748C6">
        <w:t>Aina</w:t>
      </w:r>
      <w:proofErr w:type="spellEnd"/>
      <w:r w:rsidR="00D748C6">
        <w:t xml:space="preserve"> </w:t>
      </w:r>
      <w:proofErr w:type="spellStart"/>
      <w:r w:rsidR="00D748C6">
        <w:t>Brudey</w:t>
      </w:r>
      <w:proofErr w:type="spellEnd"/>
      <w:r w:rsidR="00D748C6">
        <w:t xml:space="preserve">, animatrice de la communauté spirituelle du </w:t>
      </w:r>
      <w:proofErr w:type="spellStart"/>
      <w:r w:rsidR="00D748C6">
        <w:t>Picoulet</w:t>
      </w:r>
      <w:proofErr w:type="spellEnd"/>
      <w:r w:rsidR="00D748C6">
        <w:t xml:space="preserve">, est désignée membre du conseil d’administration. Lors d’une prochaine réunion, le </w:t>
      </w:r>
      <w:r>
        <w:t>con</w:t>
      </w:r>
      <w:r w:rsidR="008252D6">
        <w:t>seil d’administration composé d</w:t>
      </w:r>
      <w:r w:rsidR="00AB5569">
        <w:t>e Cheikh Achour, Serge Benhaim</w:t>
      </w:r>
      <w:r w:rsidR="008252D6">
        <w:t xml:space="preserve">, </w:t>
      </w:r>
      <w:proofErr w:type="spellStart"/>
      <w:r w:rsidR="00AB5569">
        <w:t>Aina</w:t>
      </w:r>
      <w:proofErr w:type="spellEnd"/>
      <w:r w:rsidR="00AB5569">
        <w:t xml:space="preserve"> </w:t>
      </w:r>
      <w:proofErr w:type="spellStart"/>
      <w:r w:rsidR="00AB5569">
        <w:t>Brudey</w:t>
      </w:r>
      <w:proofErr w:type="spellEnd"/>
      <w:r w:rsidR="00AB5569">
        <w:t xml:space="preserve">, </w:t>
      </w:r>
      <w:r w:rsidR="008252D6">
        <w:t xml:space="preserve">Jean Carassus, </w:t>
      </w:r>
      <w:r>
        <w:t>E</w:t>
      </w:r>
      <w:r w:rsidR="00DE06CD">
        <w:t xml:space="preserve">lisabeth </w:t>
      </w:r>
      <w:proofErr w:type="spellStart"/>
      <w:r w:rsidR="00DE06CD">
        <w:t>Drukier</w:t>
      </w:r>
      <w:proofErr w:type="spellEnd"/>
      <w:r w:rsidR="00DE06CD">
        <w:t xml:space="preserve">, Bernard </w:t>
      </w:r>
      <w:proofErr w:type="spellStart"/>
      <w:r w:rsidR="00DE06CD">
        <w:t>Maës</w:t>
      </w:r>
      <w:proofErr w:type="spellEnd"/>
      <w:r w:rsidR="00DE06CD">
        <w:t xml:space="preserve">, </w:t>
      </w:r>
      <w:r w:rsidR="008252D6">
        <w:t>Patrice Obert</w:t>
      </w:r>
      <w:r w:rsidR="00D748C6">
        <w:t xml:space="preserve">, désignera un nouveau bureau, </w:t>
      </w:r>
      <w:r w:rsidR="00E41D3D">
        <w:t xml:space="preserve">définira </w:t>
      </w:r>
      <w:r w:rsidR="00D748C6">
        <w:t>les modalités de gestion de l’association et le programme d’activités.</w:t>
      </w:r>
    </w:p>
    <w:p w:rsidR="000005AE" w:rsidRDefault="000005AE" w:rsidP="000005AE">
      <w:r>
        <w:t>La séance est levée à 21h30.</w:t>
      </w:r>
    </w:p>
    <w:p w:rsidR="00432BF5" w:rsidRDefault="00EC40F5" w:rsidP="00EC40F5">
      <w:pPr>
        <w:jc w:val="center"/>
      </w:pPr>
      <w:r>
        <w:rPr>
          <w:b/>
        </w:rPr>
        <w:lastRenderedPageBreak/>
        <w:t xml:space="preserve">Annexe 1 </w:t>
      </w:r>
      <w:r w:rsidR="00432BF5" w:rsidRPr="00432BF5">
        <w:rPr>
          <w:b/>
        </w:rPr>
        <w:t>Rapport d’activité 2022</w:t>
      </w:r>
    </w:p>
    <w:p w:rsidR="00EC40F5" w:rsidRDefault="00EC40F5" w:rsidP="00EC40F5">
      <w:pPr>
        <w:jc w:val="center"/>
      </w:pPr>
    </w:p>
    <w:p w:rsidR="00EC40F5" w:rsidRDefault="00EC40F5" w:rsidP="00EC40F5">
      <w:pPr>
        <w:jc w:val="center"/>
      </w:pPr>
    </w:p>
    <w:p w:rsidR="001502A0" w:rsidRDefault="00432BF5" w:rsidP="000005AE">
      <w:pPr>
        <w:jc w:val="both"/>
      </w:pPr>
      <w:r>
        <w:t>1/ Enquête auprès des adhérent</w:t>
      </w:r>
      <w:r w:rsidR="001502A0">
        <w:t>s</w:t>
      </w:r>
      <w:r w:rsidR="00386FC8">
        <w:t xml:space="preserve"> : un court questionnaire est rempli par 20 adhérents. Il met en évidence les préférences des répondants pour les méditations </w:t>
      </w:r>
      <w:proofErr w:type="spellStart"/>
      <w:r w:rsidR="00386FC8">
        <w:t>interspirituelles</w:t>
      </w:r>
      <w:proofErr w:type="spellEnd"/>
      <w:r w:rsidR="00386FC8">
        <w:t xml:space="preserve">, les réunions d’échange et les rassemblements festifs, type repas. </w:t>
      </w:r>
    </w:p>
    <w:p w:rsidR="001502A0" w:rsidRDefault="001502A0" w:rsidP="000005AE">
      <w:pPr>
        <w:jc w:val="both"/>
        <w:rPr>
          <w:bCs/>
        </w:rPr>
      </w:pPr>
      <w:r>
        <w:t xml:space="preserve">2/ </w:t>
      </w:r>
      <w:r w:rsidR="00BF3E2B">
        <w:t>1</w:t>
      </w:r>
      <w:r w:rsidR="00BF3E2B" w:rsidRPr="00BF3E2B">
        <w:rPr>
          <w:vertAlign w:val="superscript"/>
        </w:rPr>
        <w:t>er</w:t>
      </w:r>
      <w:r w:rsidR="00BF3E2B">
        <w:t xml:space="preserve"> mai. </w:t>
      </w:r>
      <w:r w:rsidRPr="001502A0">
        <w:rPr>
          <w:bCs/>
        </w:rPr>
        <w:t>6</w:t>
      </w:r>
      <w:r w:rsidRPr="001502A0">
        <w:rPr>
          <w:bCs/>
          <w:vertAlign w:val="superscript"/>
        </w:rPr>
        <w:t>ème</w:t>
      </w:r>
      <w:r w:rsidRPr="001502A0">
        <w:rPr>
          <w:bCs/>
        </w:rPr>
        <w:t xml:space="preserve"> édition de « s’asseoir ensemble », méditation</w:t>
      </w:r>
      <w:r>
        <w:rPr>
          <w:bCs/>
        </w:rPr>
        <w:t xml:space="preserve"> </w:t>
      </w:r>
      <w:proofErr w:type="spellStart"/>
      <w:r>
        <w:rPr>
          <w:bCs/>
        </w:rPr>
        <w:t>interspirituelle</w:t>
      </w:r>
      <w:proofErr w:type="spellEnd"/>
      <w:r>
        <w:rPr>
          <w:bCs/>
        </w:rPr>
        <w:t xml:space="preserve"> avec comme thème « le renouveau</w:t>
      </w:r>
      <w:r w:rsidR="00BF3E2B">
        <w:rPr>
          <w:bCs/>
        </w:rPr>
        <w:t xml:space="preserve"> » </w:t>
      </w:r>
      <w:r w:rsidR="008252D6">
        <w:rPr>
          <w:bCs/>
        </w:rPr>
        <w:t xml:space="preserve">organisée par le Centre </w:t>
      </w:r>
      <w:proofErr w:type="spellStart"/>
      <w:r w:rsidR="008252D6">
        <w:rPr>
          <w:bCs/>
        </w:rPr>
        <w:t>K</w:t>
      </w:r>
      <w:r w:rsidRPr="001502A0">
        <w:rPr>
          <w:bCs/>
        </w:rPr>
        <w:t>alachak</w:t>
      </w:r>
      <w:r w:rsidR="008252D6">
        <w:rPr>
          <w:bCs/>
        </w:rPr>
        <w:t>ra</w:t>
      </w:r>
      <w:proofErr w:type="spellEnd"/>
      <w:r w:rsidR="008252D6">
        <w:rPr>
          <w:bCs/>
        </w:rPr>
        <w:t> et la Fontaine aux R</w:t>
      </w:r>
      <w:r>
        <w:rPr>
          <w:bCs/>
        </w:rPr>
        <w:t xml:space="preserve">eligions </w:t>
      </w:r>
      <w:r w:rsidRPr="001502A0">
        <w:rPr>
          <w:bCs/>
        </w:rPr>
        <w:t>avec six croyances et philosophies : bouddhiste, catholique, humaniste, juive, musulmane et protestante,</w:t>
      </w:r>
      <w:r>
        <w:rPr>
          <w:bCs/>
        </w:rPr>
        <w:t xml:space="preserve"> </w:t>
      </w:r>
      <w:r w:rsidRPr="001502A0">
        <w:rPr>
          <w:bCs/>
        </w:rPr>
        <w:t>et la</w:t>
      </w:r>
      <w:r>
        <w:rPr>
          <w:bCs/>
        </w:rPr>
        <w:t xml:space="preserve"> participation d’Abdelkader al </w:t>
      </w:r>
      <w:proofErr w:type="spellStart"/>
      <w:r>
        <w:rPr>
          <w:bCs/>
        </w:rPr>
        <w:t>Andalussy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</w:t>
      </w:r>
      <w:r w:rsidRPr="001502A0">
        <w:rPr>
          <w:bCs/>
        </w:rPr>
        <w:t>ukrid</w:t>
      </w:r>
      <w:proofErr w:type="spellEnd"/>
      <w:r w:rsidRPr="001502A0">
        <w:rPr>
          <w:bCs/>
        </w:rPr>
        <w:t xml:space="preserve">, </w:t>
      </w:r>
      <w:r>
        <w:rPr>
          <w:bCs/>
        </w:rPr>
        <w:t>Serge Benhaïm, El</w:t>
      </w:r>
      <w:r w:rsidR="00BF3E2B">
        <w:rPr>
          <w:bCs/>
        </w:rPr>
        <w:t xml:space="preserve">isabeth </w:t>
      </w:r>
      <w:proofErr w:type="spellStart"/>
      <w:r w:rsidR="00BF3E2B">
        <w:rPr>
          <w:bCs/>
        </w:rPr>
        <w:t>D</w:t>
      </w:r>
      <w:r>
        <w:rPr>
          <w:bCs/>
        </w:rPr>
        <w:t>rukier</w:t>
      </w:r>
      <w:proofErr w:type="spellEnd"/>
      <w:r>
        <w:rPr>
          <w:bCs/>
        </w:rPr>
        <w:t>, Grace G</w:t>
      </w:r>
      <w:r w:rsidRPr="001502A0">
        <w:rPr>
          <w:bCs/>
        </w:rPr>
        <w:t xml:space="preserve">atibaru, </w:t>
      </w:r>
      <w:r>
        <w:rPr>
          <w:bCs/>
        </w:rPr>
        <w:t xml:space="preserve">Frank Isnard, Bernard </w:t>
      </w:r>
      <w:proofErr w:type="spellStart"/>
      <w:r>
        <w:rPr>
          <w:bCs/>
        </w:rPr>
        <w:t>Maës</w:t>
      </w:r>
      <w:proofErr w:type="spellEnd"/>
      <w:r w:rsidR="00BF3E2B">
        <w:rPr>
          <w:bCs/>
        </w:rPr>
        <w:t xml:space="preserve">. </w:t>
      </w:r>
      <w:r w:rsidR="002567F0">
        <w:rPr>
          <w:bCs/>
        </w:rPr>
        <w:t>Les participants s’impliquent fortement dans la discussion qui s</w:t>
      </w:r>
      <w:r w:rsidR="008252D6">
        <w:rPr>
          <w:bCs/>
        </w:rPr>
        <w:t>uit les séquences de méditation</w:t>
      </w:r>
      <w:r w:rsidR="002567F0">
        <w:rPr>
          <w:bCs/>
        </w:rPr>
        <w:t>.</w:t>
      </w:r>
    </w:p>
    <w:p w:rsidR="001502A0" w:rsidRDefault="001502A0" w:rsidP="000005AE">
      <w:pPr>
        <w:jc w:val="both"/>
        <w:rPr>
          <w:bCs/>
        </w:rPr>
      </w:pPr>
      <w:r>
        <w:rPr>
          <w:bCs/>
        </w:rPr>
        <w:t>3/</w:t>
      </w:r>
      <w:r w:rsidRPr="001502A0">
        <w:rPr>
          <w:bCs/>
        </w:rPr>
        <w:t xml:space="preserve"> 8 mai 2022 Buffet pour la fin du Ramadan</w:t>
      </w:r>
      <w:r>
        <w:rPr>
          <w:bCs/>
        </w:rPr>
        <w:t>.</w:t>
      </w:r>
      <w:r w:rsidRPr="001502A0">
        <w:rPr>
          <w:bCs/>
        </w:rPr>
        <w:t xml:space="preserve"> Cheikh Achour nous a accueillis devant la mosquée Omar rue Jean Pierre </w:t>
      </w:r>
      <w:proofErr w:type="spellStart"/>
      <w:r w:rsidRPr="001502A0">
        <w:rPr>
          <w:bCs/>
        </w:rPr>
        <w:t>Timbaud</w:t>
      </w:r>
      <w:proofErr w:type="spellEnd"/>
      <w:r w:rsidRPr="001502A0">
        <w:rPr>
          <w:bCs/>
        </w:rPr>
        <w:t>. Ce fut l’occasion de prises de parole de membres du bureau de l’association</w:t>
      </w:r>
    </w:p>
    <w:p w:rsidR="001502A0" w:rsidRDefault="001502A0" w:rsidP="000005AE">
      <w:pPr>
        <w:jc w:val="both"/>
        <w:rPr>
          <w:bCs/>
        </w:rPr>
      </w:pPr>
      <w:r>
        <w:rPr>
          <w:bCs/>
        </w:rPr>
        <w:t>4/</w:t>
      </w:r>
      <w:r w:rsidRPr="001502A0">
        <w:rPr>
          <w:b/>
          <w:bCs/>
        </w:rPr>
        <w:t xml:space="preserve"> </w:t>
      </w:r>
      <w:r w:rsidRPr="001502A0">
        <w:rPr>
          <w:bCs/>
        </w:rPr>
        <w:t>15 et 16 mai 2022 Journée Internationale pour le Vivre Ensemble en Paix</w:t>
      </w:r>
      <w:r>
        <w:rPr>
          <w:bCs/>
        </w:rPr>
        <w:t xml:space="preserve">. </w:t>
      </w:r>
      <w:r w:rsidRPr="001502A0">
        <w:rPr>
          <w:bCs/>
        </w:rPr>
        <w:t xml:space="preserve">Dans ce cadre, la CINPA, Coordination </w:t>
      </w:r>
      <w:proofErr w:type="spellStart"/>
      <w:r w:rsidRPr="001502A0">
        <w:rPr>
          <w:bCs/>
        </w:rPr>
        <w:t>Interconvictionnelle</w:t>
      </w:r>
      <w:proofErr w:type="spellEnd"/>
      <w:r w:rsidRPr="001502A0">
        <w:rPr>
          <w:bCs/>
        </w:rPr>
        <w:t xml:space="preserve"> du Grand Paris, dont fait partie la Fontaine aux</w:t>
      </w:r>
      <w:r w:rsidR="00BF3E2B">
        <w:rPr>
          <w:bCs/>
        </w:rPr>
        <w:t xml:space="preserve"> Religions,</w:t>
      </w:r>
      <w:r w:rsidRPr="001502A0">
        <w:rPr>
          <w:bCs/>
        </w:rPr>
        <w:t xml:space="preserve"> a organisé une march</w:t>
      </w:r>
      <w:r w:rsidR="00BF3E2B">
        <w:rPr>
          <w:bCs/>
        </w:rPr>
        <w:t>e dans Paris le dimanche 15 mai</w:t>
      </w:r>
      <w:r w:rsidR="008252D6">
        <w:rPr>
          <w:bCs/>
        </w:rPr>
        <w:t>,</w:t>
      </w:r>
      <w:r w:rsidR="00BF3E2B">
        <w:rPr>
          <w:bCs/>
        </w:rPr>
        <w:t xml:space="preserve"> à laquelle plusieurs membres de l’association ont participé.</w:t>
      </w:r>
    </w:p>
    <w:p w:rsidR="00BF3E2B" w:rsidRDefault="008252D6" w:rsidP="000005AE">
      <w:pPr>
        <w:jc w:val="both"/>
        <w:rPr>
          <w:bCs/>
        </w:rPr>
      </w:pPr>
      <w:r>
        <w:rPr>
          <w:bCs/>
        </w:rPr>
        <w:t>5/ 22 septembre.</w:t>
      </w:r>
      <w:r w:rsidR="00BF3E2B">
        <w:rPr>
          <w:b/>
          <w:bCs/>
        </w:rPr>
        <w:t xml:space="preserve"> </w:t>
      </w:r>
      <w:r w:rsidR="00BF3E2B">
        <w:rPr>
          <w:bCs/>
        </w:rPr>
        <w:t>L</w:t>
      </w:r>
      <w:r w:rsidR="00BF3E2B" w:rsidRPr="00BF3E2B">
        <w:rPr>
          <w:bCs/>
        </w:rPr>
        <w:t xml:space="preserve">a Fontaine aux Religions </w:t>
      </w:r>
      <w:r w:rsidR="00BF3E2B">
        <w:rPr>
          <w:bCs/>
        </w:rPr>
        <w:t xml:space="preserve">a été présentée </w:t>
      </w:r>
      <w:r w:rsidR="00BF3E2B" w:rsidRPr="00BF3E2B">
        <w:rPr>
          <w:bCs/>
        </w:rPr>
        <w:t>à Grain de sel, communauté spirituelle</w:t>
      </w:r>
      <w:r w:rsidR="00BF3E2B">
        <w:rPr>
          <w:bCs/>
        </w:rPr>
        <w:t xml:space="preserve"> du </w:t>
      </w:r>
      <w:proofErr w:type="spellStart"/>
      <w:r w:rsidR="00BF3E2B">
        <w:rPr>
          <w:bCs/>
        </w:rPr>
        <w:t>Picoulet</w:t>
      </w:r>
      <w:proofErr w:type="spellEnd"/>
      <w:r w:rsidR="00BF3E2B">
        <w:rPr>
          <w:bCs/>
        </w:rPr>
        <w:t xml:space="preserve"> animée par Ania </w:t>
      </w:r>
      <w:proofErr w:type="spellStart"/>
      <w:r w:rsidR="00BF3E2B">
        <w:rPr>
          <w:bCs/>
        </w:rPr>
        <w:t>Brudey</w:t>
      </w:r>
      <w:proofErr w:type="spellEnd"/>
      <w:r w:rsidR="00BF3E2B">
        <w:rPr>
          <w:bCs/>
        </w:rPr>
        <w:t>, membre du bureau de la Fontaine aux Religions.</w:t>
      </w:r>
    </w:p>
    <w:p w:rsidR="00BF3E2B" w:rsidRDefault="00BF3E2B" w:rsidP="000005AE">
      <w:pPr>
        <w:jc w:val="both"/>
        <w:rPr>
          <w:bCs/>
        </w:rPr>
      </w:pPr>
      <w:r>
        <w:rPr>
          <w:bCs/>
        </w:rPr>
        <w:t xml:space="preserve">6/ </w:t>
      </w:r>
      <w:r w:rsidRPr="00BF3E2B">
        <w:rPr>
          <w:bCs/>
        </w:rPr>
        <w:t>11 novembre 2022</w:t>
      </w:r>
      <w:r w:rsidR="008252D6">
        <w:rPr>
          <w:bCs/>
          <w:sz w:val="20"/>
        </w:rPr>
        <w:t xml:space="preserve">. </w:t>
      </w:r>
      <w:r>
        <w:rPr>
          <w:bCs/>
        </w:rPr>
        <w:t>7</w:t>
      </w:r>
      <w:r w:rsidRPr="001502A0">
        <w:rPr>
          <w:bCs/>
          <w:vertAlign w:val="superscript"/>
        </w:rPr>
        <w:t>ème</w:t>
      </w:r>
      <w:r w:rsidRPr="001502A0">
        <w:rPr>
          <w:bCs/>
        </w:rPr>
        <w:t xml:space="preserve"> édition de « s’asseoir ensemble », méditation</w:t>
      </w:r>
      <w:r>
        <w:rPr>
          <w:bCs/>
        </w:rPr>
        <w:t xml:space="preserve"> </w:t>
      </w:r>
      <w:proofErr w:type="spellStart"/>
      <w:r>
        <w:rPr>
          <w:bCs/>
        </w:rPr>
        <w:t>interspirituelle</w:t>
      </w:r>
      <w:proofErr w:type="spellEnd"/>
      <w:r>
        <w:rPr>
          <w:bCs/>
        </w:rPr>
        <w:t xml:space="preserve"> avec comme thème « le renouveau »</w:t>
      </w:r>
      <w:r>
        <w:rPr>
          <w:bCs/>
          <w:sz w:val="20"/>
        </w:rPr>
        <w:t xml:space="preserve">, </w:t>
      </w:r>
      <w:r w:rsidRPr="00BF3E2B">
        <w:rPr>
          <w:bCs/>
        </w:rPr>
        <w:t xml:space="preserve">méditation </w:t>
      </w:r>
      <w:proofErr w:type="spellStart"/>
      <w:r w:rsidRPr="00BF3E2B">
        <w:rPr>
          <w:bCs/>
        </w:rPr>
        <w:t>interspirituelle</w:t>
      </w:r>
      <w:proofErr w:type="spellEnd"/>
      <w:r w:rsidRPr="00BF3E2B">
        <w:rPr>
          <w:bCs/>
        </w:rPr>
        <w:t xml:space="preserve"> pour « aller vers l’autre »</w:t>
      </w:r>
      <w:r>
        <w:rPr>
          <w:bCs/>
          <w:sz w:val="20"/>
        </w:rPr>
        <w:t xml:space="preserve"> </w:t>
      </w:r>
      <w:r>
        <w:rPr>
          <w:bCs/>
        </w:rPr>
        <w:t>avec sept</w:t>
      </w:r>
      <w:r w:rsidRPr="001502A0">
        <w:rPr>
          <w:bCs/>
        </w:rPr>
        <w:t xml:space="preserve"> croyances et philosophies : bouddhiste, </w:t>
      </w:r>
      <w:r>
        <w:rPr>
          <w:bCs/>
        </w:rPr>
        <w:t xml:space="preserve">hindouiste, </w:t>
      </w:r>
      <w:r w:rsidRPr="001502A0">
        <w:rPr>
          <w:bCs/>
        </w:rPr>
        <w:t>catholique, humaniste, juive, musulmane et protestante,</w:t>
      </w:r>
      <w:r>
        <w:rPr>
          <w:bCs/>
        </w:rPr>
        <w:t xml:space="preserve"> avec la participation d’Elisabeth </w:t>
      </w:r>
      <w:proofErr w:type="spellStart"/>
      <w:r>
        <w:rPr>
          <w:bCs/>
        </w:rPr>
        <w:t>Drukier</w:t>
      </w:r>
      <w:proofErr w:type="spellEnd"/>
      <w:r>
        <w:rPr>
          <w:bCs/>
        </w:rPr>
        <w:t xml:space="preserve">, </w:t>
      </w:r>
      <w:r w:rsidRPr="00BF3E2B">
        <w:rPr>
          <w:bCs/>
        </w:rPr>
        <w:t xml:space="preserve">Abdelkader Al </w:t>
      </w:r>
      <w:proofErr w:type="spellStart"/>
      <w:r w:rsidRPr="00BF3E2B">
        <w:rPr>
          <w:bCs/>
        </w:rPr>
        <w:t>Andalussy</w:t>
      </w:r>
      <w:proofErr w:type="spellEnd"/>
      <w:r w:rsidRPr="00BF3E2B">
        <w:rPr>
          <w:bCs/>
        </w:rPr>
        <w:t xml:space="preserve"> </w:t>
      </w:r>
      <w:proofErr w:type="spellStart"/>
      <w:r w:rsidRPr="00BF3E2B">
        <w:rPr>
          <w:bCs/>
        </w:rPr>
        <w:t>Oukrid</w:t>
      </w:r>
      <w:proofErr w:type="spellEnd"/>
      <w:r w:rsidRPr="00BF3E2B">
        <w:rPr>
          <w:bCs/>
        </w:rPr>
        <w:t xml:space="preserve">, Franck Isnard, Daniel David </w:t>
      </w:r>
      <w:proofErr w:type="spellStart"/>
      <w:r w:rsidRPr="00BF3E2B">
        <w:rPr>
          <w:bCs/>
        </w:rPr>
        <w:t>Koskas</w:t>
      </w:r>
      <w:proofErr w:type="spellEnd"/>
      <w:r w:rsidRPr="00BF3E2B">
        <w:rPr>
          <w:bCs/>
        </w:rPr>
        <w:t>,</w:t>
      </w:r>
      <w:r>
        <w:rPr>
          <w:bCs/>
        </w:rPr>
        <w:t xml:space="preserve"> </w:t>
      </w:r>
      <w:r w:rsidRPr="00BF3E2B">
        <w:rPr>
          <w:bCs/>
        </w:rPr>
        <w:t xml:space="preserve">Bernard </w:t>
      </w:r>
      <w:proofErr w:type="spellStart"/>
      <w:r w:rsidRPr="00BF3E2B">
        <w:rPr>
          <w:bCs/>
        </w:rPr>
        <w:t>Maës</w:t>
      </w:r>
      <w:proofErr w:type="spellEnd"/>
      <w:r w:rsidRPr="00BF3E2B">
        <w:rPr>
          <w:bCs/>
        </w:rPr>
        <w:t xml:space="preserve">, </w:t>
      </w:r>
      <w:r>
        <w:rPr>
          <w:bCs/>
        </w:rPr>
        <w:t xml:space="preserve">Christine </w:t>
      </w:r>
      <w:proofErr w:type="spellStart"/>
      <w:r>
        <w:rPr>
          <w:bCs/>
        </w:rPr>
        <w:t>Prieto</w:t>
      </w:r>
      <w:proofErr w:type="spellEnd"/>
      <w:r>
        <w:rPr>
          <w:bCs/>
        </w:rPr>
        <w:t xml:space="preserve">, </w:t>
      </w:r>
      <w:r w:rsidRPr="00BF3E2B">
        <w:rPr>
          <w:bCs/>
        </w:rPr>
        <w:t xml:space="preserve">Jacques </w:t>
      </w:r>
      <w:proofErr w:type="spellStart"/>
      <w:r w:rsidRPr="00BF3E2B">
        <w:rPr>
          <w:bCs/>
        </w:rPr>
        <w:t>Yogindra</w:t>
      </w:r>
      <w:proofErr w:type="spellEnd"/>
      <w:r>
        <w:rPr>
          <w:bCs/>
        </w:rPr>
        <w:t>. Cette méditation de haute</w:t>
      </w:r>
      <w:r w:rsidR="008252D6">
        <w:rPr>
          <w:bCs/>
        </w:rPr>
        <w:t xml:space="preserve"> qualité a été très appréciée</w:t>
      </w:r>
      <w:r>
        <w:rPr>
          <w:bCs/>
        </w:rPr>
        <w:t>.</w:t>
      </w:r>
    </w:p>
    <w:p w:rsidR="000005AE" w:rsidRDefault="00BF3E2B" w:rsidP="00EC40F5">
      <w:pPr>
        <w:jc w:val="both"/>
        <w:rPr>
          <w:bCs/>
        </w:rPr>
      </w:pPr>
      <w:r>
        <w:rPr>
          <w:bCs/>
        </w:rPr>
        <w:t>Le site internet de l’association rend compte de ces actions.</w:t>
      </w:r>
    </w:p>
    <w:p w:rsidR="00EC40F5" w:rsidRDefault="00EC40F5" w:rsidP="00EC40F5">
      <w:pPr>
        <w:jc w:val="both"/>
        <w:rPr>
          <w:bCs/>
        </w:rPr>
      </w:pPr>
    </w:p>
    <w:p w:rsidR="00EC40F5" w:rsidRDefault="00EC40F5" w:rsidP="00EC40F5">
      <w:pPr>
        <w:jc w:val="both"/>
        <w:rPr>
          <w:bCs/>
        </w:rPr>
      </w:pPr>
    </w:p>
    <w:p w:rsidR="00EC40F5" w:rsidRDefault="00EC40F5" w:rsidP="00EC40F5">
      <w:pPr>
        <w:jc w:val="both"/>
        <w:rPr>
          <w:bCs/>
        </w:rPr>
      </w:pPr>
    </w:p>
    <w:p w:rsidR="008252D6" w:rsidRDefault="008252D6" w:rsidP="00EC40F5">
      <w:pPr>
        <w:jc w:val="both"/>
        <w:rPr>
          <w:bCs/>
        </w:rPr>
      </w:pPr>
    </w:p>
    <w:p w:rsidR="008252D6" w:rsidRDefault="008252D6" w:rsidP="00EC40F5">
      <w:pPr>
        <w:jc w:val="both"/>
        <w:rPr>
          <w:bCs/>
        </w:rPr>
      </w:pPr>
    </w:p>
    <w:p w:rsidR="00EC40F5" w:rsidRDefault="00EC40F5" w:rsidP="00EC40F5">
      <w:pPr>
        <w:jc w:val="both"/>
        <w:rPr>
          <w:bCs/>
        </w:rPr>
      </w:pPr>
    </w:p>
    <w:p w:rsidR="00EC40F5" w:rsidRDefault="00EC40F5" w:rsidP="00EC40F5">
      <w:pPr>
        <w:jc w:val="both"/>
        <w:rPr>
          <w:bCs/>
        </w:rPr>
      </w:pPr>
    </w:p>
    <w:p w:rsidR="00386FC8" w:rsidRPr="00386FC8" w:rsidRDefault="00EC40F5" w:rsidP="00386FC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Annexe 2 </w:t>
      </w:r>
      <w:r w:rsidR="00386FC8" w:rsidRPr="00386FC8">
        <w:rPr>
          <w:b/>
          <w:bCs/>
        </w:rPr>
        <w:t>Rapport financier</w:t>
      </w:r>
    </w:p>
    <w:p w:rsidR="00386FC8" w:rsidRDefault="00386FC8" w:rsidP="00386FC8">
      <w:pPr>
        <w:jc w:val="center"/>
        <w:rPr>
          <w:b/>
        </w:rPr>
      </w:pPr>
      <w:r>
        <w:rPr>
          <w:b/>
        </w:rPr>
        <w:t>Comptes 2021</w:t>
      </w:r>
      <w:r w:rsidRPr="00570C2D">
        <w:rPr>
          <w:b/>
        </w:rPr>
        <w:t xml:space="preserve">, comptes </w:t>
      </w:r>
      <w:r>
        <w:rPr>
          <w:b/>
        </w:rPr>
        <w:t xml:space="preserve">provisoires </w:t>
      </w:r>
      <w:r w:rsidRPr="00570C2D">
        <w:rPr>
          <w:b/>
        </w:rPr>
        <w:t>202</w:t>
      </w:r>
      <w:r>
        <w:rPr>
          <w:b/>
        </w:rPr>
        <w:t>2 au 6 décembre, budget prévisionnel 2023</w:t>
      </w:r>
    </w:p>
    <w:p w:rsidR="00386FC8" w:rsidRDefault="00386FC8" w:rsidP="00386FC8">
      <w:pPr>
        <w:spacing w:after="0"/>
        <w:rPr>
          <w:b/>
        </w:rPr>
      </w:pPr>
      <w:r w:rsidRPr="00650D0F">
        <w:rPr>
          <w:b/>
        </w:rPr>
        <w:t xml:space="preserve">Comptes </w:t>
      </w:r>
      <w:r>
        <w:rPr>
          <w:b/>
        </w:rPr>
        <w:t xml:space="preserve">2021 </w:t>
      </w:r>
      <w:r w:rsidRPr="00650D0F">
        <w:rPr>
          <w:b/>
        </w:rPr>
        <w:t xml:space="preserve"> </w:t>
      </w:r>
    </w:p>
    <w:p w:rsidR="00386FC8" w:rsidRPr="00650D0F" w:rsidRDefault="00386FC8" w:rsidP="00386FC8">
      <w:pPr>
        <w:spacing w:after="0"/>
        <w:rPr>
          <w:b/>
        </w:rPr>
      </w:pPr>
    </w:p>
    <w:tbl>
      <w:tblPr>
        <w:tblW w:w="7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1106"/>
        <w:gridCol w:w="2835"/>
        <w:gridCol w:w="929"/>
      </w:tblGrid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Solde au 1er janvier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2021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1483,04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Dépenses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Montant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Recettes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Montant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Cotisation assurance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203,86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Cotisations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445,00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Renouvellement site Internet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18,79 €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Frais de tenue de compte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113,02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335,67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445,00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Excédent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109,33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Solde au 31 décembre 2021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1592,37 €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</w:tbl>
    <w:p w:rsidR="00386FC8" w:rsidRDefault="00386FC8" w:rsidP="00386FC8">
      <w:r>
        <w:rPr>
          <w:b/>
        </w:rPr>
        <w:t xml:space="preserve">Cotisants : </w:t>
      </w:r>
      <w:r w:rsidRPr="00570C2D">
        <w:t>Cheikh</w:t>
      </w:r>
      <w:r>
        <w:t xml:space="preserve"> ACHOUR, </w:t>
      </w:r>
      <w:r w:rsidRPr="00570C2D">
        <w:t xml:space="preserve">Louisette </w:t>
      </w:r>
      <w:r>
        <w:t>BONNET,</w:t>
      </w:r>
      <w:r w:rsidRPr="00576B9C">
        <w:t xml:space="preserve"> </w:t>
      </w:r>
      <w:r w:rsidRPr="00570C2D">
        <w:t xml:space="preserve">Jean </w:t>
      </w:r>
      <w:r>
        <w:t xml:space="preserve">et Isabelle CARASSUS, Madeleine COUESNON, </w:t>
      </w:r>
      <w:r w:rsidRPr="00570C2D">
        <w:t xml:space="preserve">René </w:t>
      </w:r>
      <w:r>
        <w:t xml:space="preserve">et Anne-Marie COULON, </w:t>
      </w:r>
      <w:r w:rsidRPr="00570C2D">
        <w:t xml:space="preserve">Claudine </w:t>
      </w:r>
      <w:r>
        <w:t>DANNEQUIN,</w:t>
      </w:r>
      <w:r w:rsidRPr="00576B9C">
        <w:t xml:space="preserve"> </w:t>
      </w:r>
      <w:r>
        <w:t xml:space="preserve">François EYMET, Pierre FAVELIN, </w:t>
      </w:r>
      <w:r w:rsidRPr="00570C2D">
        <w:t xml:space="preserve">Marie </w:t>
      </w:r>
      <w:r>
        <w:t xml:space="preserve">FAVENNEC, </w:t>
      </w:r>
      <w:r w:rsidRPr="00570C2D">
        <w:t xml:space="preserve">Ginette </w:t>
      </w:r>
      <w:r>
        <w:t>LECHIEN,</w:t>
      </w:r>
      <w:r w:rsidRPr="00576B9C">
        <w:t xml:space="preserve"> </w:t>
      </w:r>
      <w:r w:rsidRPr="00570C2D">
        <w:t xml:space="preserve">Françoise </w:t>
      </w:r>
      <w:r>
        <w:t xml:space="preserve">LEFORESTIER, Bernard MAES, Christine MARCHAND, Patrice et Annie-Claude OBERT, </w:t>
      </w:r>
      <w:r w:rsidRPr="00570C2D">
        <w:t xml:space="preserve">Denise </w:t>
      </w:r>
      <w:r>
        <w:t>TERRIER</w:t>
      </w:r>
    </w:p>
    <w:p w:rsidR="00386FC8" w:rsidRDefault="00386FC8" w:rsidP="00386FC8">
      <w:pPr>
        <w:spacing w:after="0"/>
        <w:rPr>
          <w:b/>
        </w:rPr>
      </w:pPr>
      <w:r w:rsidRPr="00650D0F">
        <w:rPr>
          <w:b/>
        </w:rPr>
        <w:t xml:space="preserve">Comptes </w:t>
      </w:r>
      <w:r w:rsidR="008252D6">
        <w:rPr>
          <w:b/>
        </w:rPr>
        <w:t>2022 provisoires au 8</w:t>
      </w:r>
      <w:r>
        <w:rPr>
          <w:b/>
        </w:rPr>
        <w:t xml:space="preserve"> </w:t>
      </w:r>
      <w:r w:rsidRPr="00650D0F">
        <w:rPr>
          <w:b/>
        </w:rPr>
        <w:t xml:space="preserve">décembre </w:t>
      </w:r>
    </w:p>
    <w:p w:rsidR="00386FC8" w:rsidRPr="00650D0F" w:rsidRDefault="00386FC8" w:rsidP="00386FC8">
      <w:pPr>
        <w:spacing w:after="0"/>
        <w:rPr>
          <w:b/>
        </w:rPr>
      </w:pPr>
    </w:p>
    <w:tbl>
      <w:tblPr>
        <w:tblW w:w="7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1106"/>
        <w:gridCol w:w="2835"/>
        <w:gridCol w:w="929"/>
      </w:tblGrid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Solde au 1er janvier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2021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1592,37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Dépenses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Montant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Recettes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Montant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Cotisation assurance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213,24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Cotisations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350,00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Renouvellement site Internet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19,46 €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Frais de tenue de compte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118,60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351,30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350,00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Déficit provisoire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1,30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8252D6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Solde provisoire au 8</w:t>
            </w:r>
            <w:r w:rsidR="00386FC8">
              <w:rPr>
                <w:rFonts w:eastAsia="Times New Roman" w:cs="Times New Roman"/>
                <w:color w:val="000000"/>
                <w:lang w:eastAsia="fr-FR"/>
              </w:rPr>
              <w:t xml:space="preserve"> décembre 2021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        1591,07 €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</w:tbl>
    <w:p w:rsidR="00386FC8" w:rsidRDefault="00386FC8" w:rsidP="00386FC8">
      <w:bookmarkStart w:id="0" w:name="_GoBack"/>
      <w:bookmarkEnd w:id="0"/>
      <w:r>
        <w:rPr>
          <w:b/>
        </w:rPr>
        <w:t xml:space="preserve">Cotisants </w:t>
      </w:r>
      <w:r w:rsidR="008252D6">
        <w:rPr>
          <w:b/>
        </w:rPr>
        <w:t>au 8</w:t>
      </w:r>
      <w:r w:rsidR="00A1796B">
        <w:rPr>
          <w:b/>
        </w:rPr>
        <w:t xml:space="preserve"> décembre</w:t>
      </w:r>
      <w:r>
        <w:rPr>
          <w:b/>
        </w:rPr>
        <w:t xml:space="preserve">: </w:t>
      </w:r>
      <w:r>
        <w:t xml:space="preserve">Cheikh Achour, Elisabeth </w:t>
      </w:r>
      <w:proofErr w:type="spellStart"/>
      <w:r>
        <w:t>Drukier</w:t>
      </w:r>
      <w:proofErr w:type="spellEnd"/>
      <w:r>
        <w:t xml:space="preserve">, Bernard </w:t>
      </w:r>
      <w:proofErr w:type="spellStart"/>
      <w:r>
        <w:t>Maës</w:t>
      </w:r>
      <w:proofErr w:type="spellEnd"/>
      <w:r>
        <w:t xml:space="preserve">,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Brudey</w:t>
      </w:r>
      <w:proofErr w:type="spellEnd"/>
      <w:r>
        <w:t xml:space="preserve">, Pierre Favelin, Louise Bonnet, Ginette </w:t>
      </w:r>
      <w:proofErr w:type="spellStart"/>
      <w:r>
        <w:t>Lechien</w:t>
      </w:r>
      <w:proofErr w:type="spellEnd"/>
      <w:r>
        <w:t xml:space="preserve">, Christine Marchand, </w:t>
      </w:r>
      <w:r w:rsidRPr="00570C2D">
        <w:t xml:space="preserve">Jean </w:t>
      </w:r>
      <w:r>
        <w:t xml:space="preserve">et Isabelle Carassus, </w:t>
      </w:r>
      <w:r w:rsidRPr="00570C2D">
        <w:t xml:space="preserve">Marie </w:t>
      </w:r>
      <w:r>
        <w:t xml:space="preserve">Favennec, </w:t>
      </w:r>
      <w:r w:rsidRPr="00570C2D">
        <w:t xml:space="preserve">Françoise </w:t>
      </w:r>
      <w:proofErr w:type="spellStart"/>
      <w:r>
        <w:t>Leforestier</w:t>
      </w:r>
      <w:proofErr w:type="spellEnd"/>
      <w:r>
        <w:t>, Patrice Obert.</w:t>
      </w:r>
      <w:r w:rsidR="006C34EF">
        <w:t xml:space="preserve"> René et Anne-Marie Coulon et Serge Benhaïm ont ensuite envoyé leur cotisation.</w:t>
      </w:r>
    </w:p>
    <w:p w:rsidR="00386FC8" w:rsidRDefault="00386FC8" w:rsidP="00386FC8">
      <w:pPr>
        <w:spacing w:after="0"/>
        <w:rPr>
          <w:b/>
        </w:rPr>
      </w:pPr>
      <w:r>
        <w:rPr>
          <w:b/>
        </w:rPr>
        <w:t>Budget prévisionnel 2023</w:t>
      </w:r>
    </w:p>
    <w:p w:rsidR="00386FC8" w:rsidRPr="005E4C37" w:rsidRDefault="00386FC8" w:rsidP="00386FC8">
      <w:pPr>
        <w:spacing w:after="0"/>
        <w:rPr>
          <w:b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1106"/>
        <w:gridCol w:w="2835"/>
        <w:gridCol w:w="1134"/>
      </w:tblGrid>
      <w:tr w:rsidR="00386FC8" w:rsidRPr="00F06348" w:rsidTr="001D6397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Dépenses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Montant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Montant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Frais événements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30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>,00 €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Cotisations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400,00 €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Cotisation assurance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220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>,00 €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Renouvellement site Internet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20,00 €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 xml:space="preserve">Frais de tenue de compte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130</w:t>
            </w:r>
            <w:r w:rsidRPr="00F06348">
              <w:rPr>
                <w:rFonts w:eastAsia="Times New Roman" w:cs="Times New Roman"/>
                <w:color w:val="000000"/>
                <w:lang w:eastAsia="fr-FR"/>
              </w:rPr>
              <w:t>,00 €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386FC8" w:rsidRPr="00F06348" w:rsidTr="001D6397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400,00 €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FC8" w:rsidRPr="00F06348" w:rsidRDefault="00386FC8" w:rsidP="001D63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F06348">
              <w:rPr>
                <w:rFonts w:eastAsia="Times New Roman" w:cs="Times New Roman"/>
                <w:color w:val="000000"/>
                <w:lang w:eastAsia="fr-FR"/>
              </w:rPr>
              <w:t>400,00 €</w:t>
            </w:r>
          </w:p>
        </w:tc>
      </w:tr>
    </w:tbl>
    <w:p w:rsidR="007A297F" w:rsidRDefault="007A297F"/>
    <w:sectPr w:rsidR="007A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A3"/>
    <w:rsid w:val="000005AE"/>
    <w:rsid w:val="001502A0"/>
    <w:rsid w:val="002567F0"/>
    <w:rsid w:val="00270FA3"/>
    <w:rsid w:val="002C6AD7"/>
    <w:rsid w:val="00386FC8"/>
    <w:rsid w:val="00432BF5"/>
    <w:rsid w:val="006C34EF"/>
    <w:rsid w:val="007506A4"/>
    <w:rsid w:val="007A297F"/>
    <w:rsid w:val="008252D6"/>
    <w:rsid w:val="00A1796B"/>
    <w:rsid w:val="00AB5569"/>
    <w:rsid w:val="00B8362C"/>
    <w:rsid w:val="00BF2ED4"/>
    <w:rsid w:val="00BF3E2B"/>
    <w:rsid w:val="00C07758"/>
    <w:rsid w:val="00D748C6"/>
    <w:rsid w:val="00DE06CD"/>
    <w:rsid w:val="00E41D3D"/>
    <w:rsid w:val="00E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0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1502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3E2B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0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1502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3E2B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</dc:creator>
  <cp:lastModifiedBy>IDC</cp:lastModifiedBy>
  <cp:revision>20</cp:revision>
  <cp:lastPrinted>2023-02-09T10:48:00Z</cp:lastPrinted>
  <dcterms:created xsi:type="dcterms:W3CDTF">2022-12-21T18:25:00Z</dcterms:created>
  <dcterms:modified xsi:type="dcterms:W3CDTF">2023-02-09T10:48:00Z</dcterms:modified>
</cp:coreProperties>
</file>